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C6" w:rsidRDefault="008815C6" w:rsidP="00AA2F90">
      <w:pPr>
        <w:spacing w:beforeLines="50" w:before="156"/>
        <w:jc w:val="center"/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</w:pPr>
      <w:r w:rsidRPr="008815C6"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  <w:drawing>
          <wp:inline distT="0" distB="0" distL="0" distR="0" wp14:anchorId="1D78AC0D" wp14:editId="716C67FA">
            <wp:extent cx="5274310" cy="67894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5C6" w:rsidRDefault="008815C6" w:rsidP="00AA2F90">
      <w:pPr>
        <w:spacing w:beforeLines="50" w:before="156"/>
        <w:jc w:val="center"/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</w:pPr>
    </w:p>
    <w:p w:rsidR="008815C6" w:rsidRDefault="008815C6" w:rsidP="00AA2F90">
      <w:pPr>
        <w:spacing w:beforeLines="50" w:before="156"/>
        <w:jc w:val="center"/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</w:pPr>
    </w:p>
    <w:p w:rsidR="008815C6" w:rsidRDefault="008815C6" w:rsidP="00AA2F90">
      <w:pPr>
        <w:spacing w:beforeLines="50" w:before="156"/>
        <w:jc w:val="center"/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</w:pPr>
    </w:p>
    <w:p w:rsidR="00512645" w:rsidRPr="00512645" w:rsidRDefault="00CA58D2" w:rsidP="00AA2F90">
      <w:pPr>
        <w:spacing w:beforeLines="50" w:before="156"/>
        <w:jc w:val="center"/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</w:pPr>
      <w:r w:rsidRPr="00512645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lastRenderedPageBreak/>
        <w:t>合肥工业大学本科生成绩复查管理办法</w:t>
      </w:r>
    </w:p>
    <w:p w:rsidR="00CA58D2" w:rsidRPr="005C5D83" w:rsidRDefault="00F71369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第一条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="00512645"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="004426F4" w:rsidRPr="005C5D83">
        <w:rPr>
          <w:rFonts w:ascii="仿宋_GB2312" w:eastAsia="仿宋_GB2312" w:hAnsi="仿宋" w:cstheme="minorBidi" w:hint="eastAsia"/>
          <w:sz w:val="32"/>
          <w:szCs w:val="32"/>
        </w:rPr>
        <w:t>为维护考试成绩的严肃性和公正性，维护学生的合法权益，规范成绩复查工作，结合学校实际，制定本办法。</w:t>
      </w:r>
    </w:p>
    <w:p w:rsidR="003A3230" w:rsidRPr="005C5D83" w:rsidRDefault="00107851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</w:t>
      </w:r>
      <w:r w:rsidR="009A3397" w:rsidRPr="005C5D83">
        <w:rPr>
          <w:rFonts w:ascii="黑体" w:eastAsia="黑体" w:hAnsi="黑体" w:cstheme="minorBidi" w:hint="eastAsia"/>
          <w:sz w:val="32"/>
          <w:szCs w:val="32"/>
        </w:rPr>
        <w:t>二</w:t>
      </w:r>
      <w:r w:rsidRPr="005C5D83">
        <w:rPr>
          <w:rFonts w:ascii="黑体" w:eastAsia="黑体" w:hAnsi="黑体" w:cstheme="minorBidi" w:hint="eastAsia"/>
          <w:sz w:val="32"/>
          <w:szCs w:val="32"/>
        </w:rPr>
        <w:t>条</w:t>
      </w:r>
      <w:r w:rsidR="00512645"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学生</w:t>
      </w:r>
      <w:r w:rsidR="0043784C" w:rsidRPr="005C5D83">
        <w:rPr>
          <w:rFonts w:ascii="仿宋_GB2312" w:eastAsia="仿宋_GB2312" w:hAnsi="仿宋" w:cstheme="minorBidi" w:hint="eastAsia"/>
          <w:sz w:val="32"/>
          <w:szCs w:val="32"/>
        </w:rPr>
        <w:t>课程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考试成绩公布后，对本人成绩有疑问者，可以申请复查</w:t>
      </w:r>
      <w:r w:rsidR="003A3230" w:rsidRPr="005C5D83">
        <w:rPr>
          <w:rFonts w:ascii="仿宋_GB2312" w:eastAsia="仿宋_GB2312" w:hAnsi="仿宋" w:cstheme="minorBidi" w:hint="eastAsia"/>
          <w:sz w:val="32"/>
          <w:szCs w:val="32"/>
        </w:rPr>
        <w:t>。</w:t>
      </w:r>
      <w:r w:rsidR="002E2707"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申请复查时限为成绩公布后两个月内，逾期不予受理。  </w:t>
      </w:r>
      <w:bookmarkStart w:id="0" w:name="_GoBack"/>
      <w:bookmarkEnd w:id="0"/>
    </w:p>
    <w:p w:rsidR="00ED6A79" w:rsidRPr="005C5D83" w:rsidRDefault="00ED6A79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第三条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 成绩复查</w:t>
      </w:r>
      <w:r w:rsidR="000A3811" w:rsidRPr="005C5D83">
        <w:rPr>
          <w:rFonts w:ascii="仿宋_GB2312" w:eastAsia="仿宋_GB2312" w:hAnsi="仿宋" w:cstheme="minorBidi" w:hint="eastAsia"/>
          <w:sz w:val="32"/>
          <w:szCs w:val="32"/>
        </w:rPr>
        <w:t>范围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：对课程考试成绩档案、期末试卷的卷面实际分数进行复查，仅限各题得分和全卷得分有无漏判、漏加、错加、错录等，不涉及试卷的评分标准和评判尺度，原则上不重新</w:t>
      </w:r>
      <w:r w:rsidR="000A3811" w:rsidRPr="005C5D83">
        <w:rPr>
          <w:rFonts w:ascii="仿宋_GB2312" w:eastAsia="仿宋_GB2312" w:hAnsi="仿宋" w:cstheme="minorBidi" w:hint="eastAsia"/>
          <w:sz w:val="32"/>
          <w:szCs w:val="32"/>
        </w:rPr>
        <w:t>评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阅试卷；过程</w:t>
      </w:r>
      <w:r w:rsidR="00CA2E81" w:rsidRPr="005C5D83">
        <w:rPr>
          <w:rFonts w:ascii="仿宋_GB2312" w:eastAsia="仿宋_GB2312" w:hAnsi="仿宋" w:cstheme="minorBidi" w:hint="eastAsia"/>
          <w:sz w:val="32"/>
          <w:szCs w:val="32"/>
        </w:rPr>
        <w:t>考核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成绩原则上不进行复查。</w:t>
      </w:r>
    </w:p>
    <w:p w:rsidR="000A3811" w:rsidRPr="005C5D83" w:rsidRDefault="000A3811" w:rsidP="00ED6A79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仿宋_GB2312" w:eastAsia="仿宋_GB2312" w:hAnsi="仿宋" w:cstheme="minorBidi" w:hint="eastAsia"/>
          <w:sz w:val="32"/>
          <w:szCs w:val="32"/>
        </w:rPr>
        <w:t>学生不得要求重新评阅、提供参考答案、阅览或复印试卷、也不得要求学院告知阅卷教师姓名及其他有关材料。</w:t>
      </w:r>
    </w:p>
    <w:p w:rsidR="00ED6A79" w:rsidRPr="005C5D83" w:rsidRDefault="00ED6A79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第四条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 成绩复查程序：</w:t>
      </w:r>
    </w:p>
    <w:p w:rsidR="00ED6A79" w:rsidRPr="005C5D83" w:rsidRDefault="0043784C" w:rsidP="00512645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仿宋_GB2312" w:eastAsia="仿宋_GB2312" w:hAnsi="仿宋" w:cstheme="minorBidi" w:hint="eastAsia"/>
          <w:sz w:val="32"/>
          <w:szCs w:val="32"/>
        </w:rPr>
        <w:t>一、</w:t>
      </w:r>
      <w:r w:rsidR="00ED6A79" w:rsidRPr="005C5D83">
        <w:rPr>
          <w:rFonts w:ascii="仿宋_GB2312" w:eastAsia="仿宋_GB2312" w:hAnsi="仿宋" w:cstheme="minorBidi" w:hint="eastAsia"/>
          <w:sz w:val="32"/>
          <w:szCs w:val="32"/>
        </w:rPr>
        <w:t>学生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填写</w:t>
      </w:r>
      <w:r w:rsidR="00ED6A79" w:rsidRPr="005C5D83">
        <w:rPr>
          <w:rFonts w:ascii="仿宋_GB2312" w:eastAsia="仿宋_GB2312" w:hAnsi="仿宋" w:cstheme="minorBidi" w:hint="eastAsia"/>
          <w:sz w:val="32"/>
          <w:szCs w:val="32"/>
        </w:rPr>
        <w:t>《合肥工业大学本科生成绩复查申请表》</w:t>
      </w:r>
      <w:r w:rsidR="00225898" w:rsidRPr="005C5D83">
        <w:rPr>
          <w:rFonts w:ascii="仿宋_GB2312" w:eastAsia="仿宋_GB2312" w:hAnsi="仿宋" w:cstheme="minorBidi" w:hint="eastAsia"/>
          <w:sz w:val="32"/>
          <w:szCs w:val="32"/>
        </w:rPr>
        <w:t>（</w:t>
      </w:r>
      <w:r w:rsidR="00C50F5B" w:rsidRPr="005C5D83">
        <w:rPr>
          <w:rFonts w:ascii="仿宋_GB2312" w:eastAsia="仿宋_GB2312" w:hAnsi="仿宋" w:cstheme="minorBidi" w:hint="eastAsia"/>
          <w:sz w:val="32"/>
          <w:szCs w:val="32"/>
        </w:rPr>
        <w:t>一式两份，</w:t>
      </w:r>
      <w:r w:rsidR="00225898" w:rsidRPr="005C5D83">
        <w:rPr>
          <w:rFonts w:ascii="仿宋_GB2312" w:eastAsia="仿宋_GB2312" w:hAnsi="仿宋" w:cstheme="minorBidi" w:hint="eastAsia"/>
          <w:sz w:val="32"/>
          <w:szCs w:val="32"/>
        </w:rPr>
        <w:t>以下简称</w:t>
      </w:r>
      <w:r w:rsidR="002E2707" w:rsidRPr="005C5D83">
        <w:rPr>
          <w:rFonts w:ascii="仿宋_GB2312" w:eastAsia="仿宋_GB2312" w:hAnsi="仿宋" w:cstheme="minorBidi" w:hint="eastAsia"/>
          <w:sz w:val="32"/>
          <w:szCs w:val="32"/>
        </w:rPr>
        <w:t>《复查申请表》</w:t>
      </w:r>
      <w:r w:rsidR="00225898" w:rsidRPr="005C5D83">
        <w:rPr>
          <w:rFonts w:ascii="仿宋_GB2312" w:eastAsia="仿宋_GB2312" w:hAnsi="仿宋" w:cstheme="minorBidi" w:hint="eastAsia"/>
          <w:sz w:val="32"/>
          <w:szCs w:val="32"/>
        </w:rPr>
        <w:t>）</w:t>
      </w:r>
      <w:r w:rsidR="00ED6A79" w:rsidRPr="005C5D83">
        <w:rPr>
          <w:rFonts w:ascii="仿宋_GB2312" w:eastAsia="仿宋_GB2312" w:hAnsi="仿宋" w:cstheme="minorBidi" w:hint="eastAsia"/>
          <w:sz w:val="32"/>
          <w:szCs w:val="32"/>
        </w:rPr>
        <w:t>，</w:t>
      </w:r>
      <w:r w:rsidR="008830FA" w:rsidRPr="005C5D83">
        <w:rPr>
          <w:rFonts w:ascii="仿宋_GB2312" w:eastAsia="仿宋_GB2312" w:hAnsi="仿宋" w:cstheme="minorBidi" w:hint="eastAsia"/>
          <w:sz w:val="32"/>
          <w:szCs w:val="32"/>
        </w:rPr>
        <w:t>向所在学院教学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办公室</w:t>
      </w:r>
      <w:r w:rsidR="008830FA" w:rsidRPr="005C5D83">
        <w:rPr>
          <w:rFonts w:ascii="仿宋_GB2312" w:eastAsia="仿宋_GB2312" w:hAnsi="仿宋" w:cstheme="minorBidi" w:hint="eastAsia"/>
          <w:sz w:val="32"/>
          <w:szCs w:val="32"/>
        </w:rPr>
        <w:t>提出申请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；</w:t>
      </w:r>
    </w:p>
    <w:p w:rsidR="00C50F5B" w:rsidRPr="005C5D83" w:rsidRDefault="0043784C" w:rsidP="00C50F5B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仿宋_GB2312" w:eastAsia="仿宋_GB2312" w:hAnsi="仿宋" w:cstheme="minorBidi" w:hint="eastAsia"/>
          <w:sz w:val="32"/>
          <w:szCs w:val="32"/>
        </w:rPr>
        <w:t>二、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学生所在学院教学院长审批同意后，</w:t>
      </w:r>
      <w:r w:rsidR="00225898" w:rsidRPr="005C5D83">
        <w:rPr>
          <w:rFonts w:ascii="仿宋_GB2312" w:eastAsia="仿宋_GB2312" w:hAnsi="仿宋" w:cstheme="minorBidi" w:hint="eastAsia"/>
          <w:sz w:val="32"/>
          <w:szCs w:val="32"/>
        </w:rPr>
        <w:t>课程由所在学院开设的，直接启动复查；课程由其他学院开设的，所在学院将复查申请表送达开设学院，启动复查</w:t>
      </w:r>
      <w:r w:rsidR="003A4621" w:rsidRPr="005C5D83">
        <w:rPr>
          <w:rFonts w:ascii="仿宋_GB2312" w:eastAsia="仿宋_GB2312" w:hAnsi="仿宋" w:cstheme="minorBidi" w:hint="eastAsia"/>
          <w:sz w:val="32"/>
          <w:szCs w:val="32"/>
        </w:rPr>
        <w:t>；</w:t>
      </w:r>
    </w:p>
    <w:p w:rsidR="003A4621" w:rsidRPr="005C5D83" w:rsidRDefault="003A4621" w:rsidP="00C50F5B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仿宋_GB2312" w:eastAsia="仿宋_GB2312" w:hAnsi="仿宋" w:cstheme="minorBidi" w:hint="eastAsia"/>
          <w:sz w:val="32"/>
          <w:szCs w:val="32"/>
        </w:rPr>
        <w:t>三、执行复查的学院组织有不少于三位学院教学指导与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lastRenderedPageBreak/>
        <w:t>督导委员会成员参加的复查小组开展复查，</w:t>
      </w:r>
      <w:r w:rsidR="002E2707" w:rsidRPr="005C5D83">
        <w:rPr>
          <w:rFonts w:ascii="仿宋_GB2312" w:eastAsia="仿宋_GB2312" w:hAnsi="仿宋" w:cstheme="minorBidi" w:hint="eastAsia"/>
          <w:sz w:val="32"/>
          <w:szCs w:val="32"/>
        </w:rPr>
        <w:t>在《复查申请表》上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明确签署复查意见，并对复查结果负责</w:t>
      </w:r>
      <w:r w:rsidR="00EC665A" w:rsidRPr="005C5D83">
        <w:rPr>
          <w:rFonts w:ascii="仿宋_GB2312" w:eastAsia="仿宋_GB2312" w:hAnsi="仿宋" w:cstheme="minorBidi" w:hint="eastAsia"/>
          <w:sz w:val="32"/>
          <w:szCs w:val="32"/>
        </w:rPr>
        <w:t>；</w:t>
      </w:r>
    </w:p>
    <w:p w:rsidR="00C50F5B" w:rsidRPr="005C5D83" w:rsidRDefault="005C5D83" w:rsidP="00C50F5B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四</w:t>
      </w:r>
      <w:r w:rsidR="00C50F5B" w:rsidRPr="005C5D83">
        <w:rPr>
          <w:rFonts w:ascii="仿宋_GB2312" w:eastAsia="仿宋_GB2312" w:hAnsi="仿宋" w:cstheme="minorBidi" w:hint="eastAsia"/>
          <w:sz w:val="32"/>
          <w:szCs w:val="32"/>
        </w:rPr>
        <w:t>、复查完成后，</w:t>
      </w:r>
      <w:r w:rsidR="002E2707" w:rsidRPr="005C5D83">
        <w:rPr>
          <w:rFonts w:ascii="仿宋_GB2312" w:eastAsia="仿宋_GB2312" w:hAnsi="仿宋" w:cstheme="minorBidi" w:hint="eastAsia"/>
          <w:sz w:val="32"/>
          <w:szCs w:val="32"/>
        </w:rPr>
        <w:t>《复查申请表》</w:t>
      </w:r>
      <w:r w:rsidR="003A4621" w:rsidRPr="005C5D83">
        <w:rPr>
          <w:rFonts w:ascii="仿宋_GB2312" w:eastAsia="仿宋_GB2312" w:hAnsi="仿宋" w:cstheme="minorBidi" w:hint="eastAsia"/>
          <w:sz w:val="32"/>
          <w:szCs w:val="32"/>
        </w:rPr>
        <w:t>一份送达学生所在学院，另一份留存</w:t>
      </w:r>
      <w:r w:rsidR="00EC665A" w:rsidRPr="005C5D83">
        <w:rPr>
          <w:rFonts w:ascii="仿宋_GB2312" w:eastAsia="仿宋_GB2312" w:hAnsi="仿宋" w:cstheme="minorBidi" w:hint="eastAsia"/>
          <w:sz w:val="32"/>
          <w:szCs w:val="32"/>
        </w:rPr>
        <w:t>；</w:t>
      </w:r>
    </w:p>
    <w:p w:rsidR="00EC665A" w:rsidRPr="005C5D83" w:rsidRDefault="005C5D83" w:rsidP="00225898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五</w:t>
      </w:r>
      <w:r w:rsidR="00010C28" w:rsidRPr="005C5D83">
        <w:rPr>
          <w:rFonts w:ascii="仿宋_GB2312" w:eastAsia="仿宋_GB2312" w:hAnsi="仿宋" w:cstheme="minorBidi" w:hint="eastAsia"/>
          <w:sz w:val="32"/>
          <w:szCs w:val="32"/>
        </w:rPr>
        <w:t>、学生所在学院填写《合肥工业大学成绩复查结</w:t>
      </w:r>
      <w:r w:rsidR="00FD3677" w:rsidRPr="005C5D83">
        <w:rPr>
          <w:rFonts w:ascii="仿宋_GB2312" w:eastAsia="仿宋_GB2312" w:hAnsi="仿宋" w:cstheme="minorBidi" w:hint="eastAsia"/>
          <w:sz w:val="32"/>
          <w:szCs w:val="32"/>
        </w:rPr>
        <w:t>果</w:t>
      </w:r>
      <w:r w:rsidR="00010C28" w:rsidRPr="005C5D83">
        <w:rPr>
          <w:rFonts w:ascii="仿宋_GB2312" w:eastAsia="仿宋_GB2312" w:hAnsi="仿宋" w:cstheme="minorBidi" w:hint="eastAsia"/>
          <w:sz w:val="32"/>
          <w:szCs w:val="32"/>
        </w:rPr>
        <w:t>告知书》，并及时送达学生</w:t>
      </w:r>
      <w:r w:rsidR="00EC665A" w:rsidRPr="005C5D83">
        <w:rPr>
          <w:rFonts w:ascii="仿宋_GB2312" w:eastAsia="仿宋_GB2312" w:hAnsi="仿宋" w:cstheme="minorBidi" w:hint="eastAsia"/>
          <w:sz w:val="32"/>
          <w:szCs w:val="32"/>
        </w:rPr>
        <w:t>；</w:t>
      </w:r>
    </w:p>
    <w:p w:rsidR="00CA58D2" w:rsidRPr="005C5D83" w:rsidRDefault="00EC665A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第五条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 复查应于10个工作日内完成，如遇假期等特殊原因不能如期复查时，予以延长。</w:t>
      </w:r>
    </w:p>
    <w:p w:rsidR="00CA58D2" w:rsidRPr="005C5D83" w:rsidRDefault="00107851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</w:t>
      </w:r>
      <w:r w:rsidR="00FD3677" w:rsidRPr="005C5D83">
        <w:rPr>
          <w:rFonts w:ascii="黑体" w:eastAsia="黑体" w:hAnsi="黑体" w:cstheme="minorBidi" w:hint="eastAsia"/>
          <w:sz w:val="32"/>
          <w:szCs w:val="32"/>
        </w:rPr>
        <w:t>六</w:t>
      </w:r>
      <w:r w:rsidRPr="005C5D83">
        <w:rPr>
          <w:rFonts w:ascii="黑体" w:eastAsia="黑体" w:hAnsi="黑体" w:cstheme="minorBidi" w:hint="eastAsia"/>
          <w:sz w:val="32"/>
          <w:szCs w:val="32"/>
        </w:rPr>
        <w:t>条</w:t>
      </w:r>
      <w:r w:rsidR="00512645"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复查结果需要更正成绩的，由</w:t>
      </w:r>
      <w:r w:rsidR="00FD3677" w:rsidRPr="005C5D83">
        <w:rPr>
          <w:rFonts w:ascii="仿宋_GB2312" w:eastAsia="仿宋_GB2312" w:hAnsi="仿宋" w:cstheme="minorBidi" w:hint="eastAsia"/>
          <w:sz w:val="32"/>
          <w:szCs w:val="32"/>
        </w:rPr>
        <w:t>课程开设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学院</w:t>
      </w:r>
      <w:r w:rsidR="00FD3677" w:rsidRPr="005C5D83">
        <w:rPr>
          <w:rFonts w:ascii="仿宋_GB2312" w:eastAsia="仿宋_GB2312" w:hAnsi="仿宋" w:cstheme="minorBidi" w:hint="eastAsia"/>
          <w:sz w:val="32"/>
          <w:szCs w:val="32"/>
        </w:rPr>
        <w:t>组织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填写《</w:t>
      </w:r>
      <w:r w:rsidR="008C7753" w:rsidRPr="005C5D83">
        <w:rPr>
          <w:rFonts w:ascii="仿宋_GB2312" w:eastAsia="仿宋_GB2312" w:hAnsi="仿宋" w:cstheme="minorBidi" w:hint="eastAsia"/>
          <w:sz w:val="32"/>
          <w:szCs w:val="32"/>
        </w:rPr>
        <w:t>合肥工业大学本科生课程成绩更正申请表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》，</w:t>
      </w:r>
      <w:r w:rsidR="00FD3677" w:rsidRPr="005C5D83">
        <w:rPr>
          <w:rFonts w:ascii="仿宋_GB2312" w:eastAsia="仿宋_GB2312" w:hAnsi="仿宋" w:cstheme="minorBidi" w:hint="eastAsia"/>
          <w:sz w:val="32"/>
          <w:szCs w:val="32"/>
        </w:rPr>
        <w:t>报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本科生院教务处学生学籍管理中心执行成绩更正。</w:t>
      </w:r>
      <w:r w:rsidR="00050507" w:rsidRPr="005C5D83">
        <w:rPr>
          <w:rFonts w:ascii="仿宋_GB2312" w:eastAsia="仿宋_GB2312" w:hAnsi="仿宋" w:cstheme="minorBidi" w:hint="eastAsia"/>
          <w:sz w:val="32"/>
          <w:szCs w:val="32"/>
        </w:rPr>
        <w:t>成绩</w:t>
      </w:r>
      <w:r w:rsidR="002E2707" w:rsidRPr="005C5D83">
        <w:rPr>
          <w:rFonts w:ascii="仿宋_GB2312" w:eastAsia="仿宋_GB2312" w:hAnsi="仿宋" w:cstheme="minorBidi" w:hint="eastAsia"/>
          <w:sz w:val="32"/>
          <w:szCs w:val="32"/>
        </w:rPr>
        <w:t>更正应于复查完成后</w:t>
      </w:r>
      <w:r w:rsidR="000245DB" w:rsidRPr="005C5D83">
        <w:rPr>
          <w:rFonts w:ascii="仿宋_GB2312" w:eastAsia="仿宋_GB2312" w:hAnsi="仿宋" w:cstheme="minorBidi" w:hint="eastAsia"/>
          <w:sz w:val="32"/>
          <w:szCs w:val="32"/>
        </w:rPr>
        <w:t>5</w:t>
      </w:r>
      <w:r w:rsidR="002E2707" w:rsidRPr="005C5D83">
        <w:rPr>
          <w:rFonts w:ascii="仿宋_GB2312" w:eastAsia="仿宋_GB2312" w:hAnsi="仿宋" w:cstheme="minorBidi" w:hint="eastAsia"/>
          <w:sz w:val="32"/>
          <w:szCs w:val="32"/>
        </w:rPr>
        <w:t>个工作日内完成。</w:t>
      </w:r>
    </w:p>
    <w:p w:rsidR="00CA58D2" w:rsidRPr="005C5D83" w:rsidRDefault="00107851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</w:t>
      </w:r>
      <w:r w:rsidR="002E2707" w:rsidRPr="005C5D83">
        <w:rPr>
          <w:rFonts w:ascii="黑体" w:eastAsia="黑体" w:hAnsi="黑体" w:cstheme="minorBidi" w:hint="eastAsia"/>
          <w:sz w:val="32"/>
          <w:szCs w:val="32"/>
        </w:rPr>
        <w:t>七</w:t>
      </w:r>
      <w:r w:rsidRPr="005C5D83">
        <w:rPr>
          <w:rFonts w:ascii="黑体" w:eastAsia="黑体" w:hAnsi="黑体" w:cstheme="minorBidi" w:hint="eastAsia"/>
          <w:sz w:val="32"/>
          <w:szCs w:val="32"/>
        </w:rPr>
        <w:t>条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="00512645"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如</w:t>
      </w:r>
      <w:r w:rsidR="000D3889" w:rsidRPr="005C5D83">
        <w:rPr>
          <w:rFonts w:ascii="仿宋_GB2312" w:eastAsia="仿宋_GB2312" w:hAnsi="仿宋" w:cstheme="minorBidi" w:hint="eastAsia"/>
          <w:sz w:val="32"/>
          <w:szCs w:val="32"/>
        </w:rPr>
        <w:t>学院发现</w:t>
      </w:r>
      <w:r w:rsidR="00CA58D2" w:rsidRPr="005C5D83">
        <w:rPr>
          <w:rFonts w:ascii="仿宋_GB2312" w:eastAsia="仿宋_GB2312" w:hAnsi="仿宋" w:cstheme="minorBidi" w:hint="eastAsia"/>
          <w:sz w:val="32"/>
          <w:szCs w:val="32"/>
        </w:rPr>
        <w:t>同一门课程大批量成绩复查、过程成绩大面积雷同等异常情况，需及时上报本科生院教学研究与评估处处理。</w:t>
      </w:r>
    </w:p>
    <w:p w:rsidR="000D3889" w:rsidRPr="005C5D83" w:rsidRDefault="000D3889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第八条</w:t>
      </w:r>
      <w:r w:rsidRPr="005C5D83">
        <w:rPr>
          <w:rFonts w:ascii="仿宋_GB2312" w:eastAsia="仿宋_GB2312" w:hAnsi="仿宋" w:cstheme="minorBidi" w:hint="eastAsia"/>
          <w:b/>
          <w:sz w:val="32"/>
          <w:szCs w:val="32"/>
        </w:rPr>
        <w:t xml:space="preserve"> 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学生如对复查结果有异议，可向本科生院教学研究与评估处申请复核，教学研究与评估处组织人员进行复核，并做出最终复查结论。</w:t>
      </w:r>
    </w:p>
    <w:p w:rsidR="002F5BD6" w:rsidRPr="005C5D83" w:rsidRDefault="002F5BD6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t>第</w:t>
      </w:r>
      <w:r w:rsidR="003E21A2" w:rsidRPr="005C5D83">
        <w:rPr>
          <w:rFonts w:ascii="黑体" w:eastAsia="黑体" w:hAnsi="黑体" w:cstheme="minorBidi" w:hint="eastAsia"/>
          <w:sz w:val="32"/>
          <w:szCs w:val="32"/>
        </w:rPr>
        <w:t>九</w:t>
      </w:r>
      <w:r w:rsidRPr="005C5D83">
        <w:rPr>
          <w:rFonts w:ascii="黑体" w:eastAsia="黑体" w:hAnsi="黑体" w:cstheme="minorBidi" w:hint="eastAsia"/>
          <w:sz w:val="32"/>
          <w:szCs w:val="32"/>
        </w:rPr>
        <w:t>条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="00512645"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本办法自2023年10月</w:t>
      </w:r>
      <w:r w:rsidR="00E506C8" w:rsidRPr="005C5D83">
        <w:rPr>
          <w:rFonts w:ascii="仿宋_GB2312" w:eastAsia="仿宋_GB2312" w:hAnsi="仿宋" w:cstheme="minorBidi" w:hint="eastAsia"/>
          <w:sz w:val="32"/>
          <w:szCs w:val="32"/>
        </w:rPr>
        <w:t>31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日起执行。原《合肥工业大学本科生成绩复查管理办法》（合工大教务函〔2018〕26号）《合肥工业大学本科生考试成绩复查程序》（教务字〔2013〕51号）同时废止。</w:t>
      </w:r>
    </w:p>
    <w:p w:rsidR="006D5E98" w:rsidRDefault="002F5BD6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  <w:r w:rsidRPr="005C5D83">
        <w:rPr>
          <w:rFonts w:ascii="黑体" w:eastAsia="黑体" w:hAnsi="黑体" w:cstheme="minorBidi" w:hint="eastAsia"/>
          <w:sz w:val="32"/>
          <w:szCs w:val="32"/>
        </w:rPr>
        <w:lastRenderedPageBreak/>
        <w:t>第</w:t>
      </w:r>
      <w:r w:rsidR="00D07F31" w:rsidRPr="005C5D83">
        <w:rPr>
          <w:rFonts w:ascii="黑体" w:eastAsia="黑体" w:hAnsi="黑体" w:cstheme="minorBidi" w:hint="eastAsia"/>
          <w:sz w:val="32"/>
          <w:szCs w:val="32"/>
        </w:rPr>
        <w:t>十</w:t>
      </w:r>
      <w:r w:rsidRPr="005C5D83">
        <w:rPr>
          <w:rFonts w:ascii="黑体" w:eastAsia="黑体" w:hAnsi="黑体" w:cstheme="minorBidi" w:hint="eastAsia"/>
          <w:sz w:val="32"/>
          <w:szCs w:val="32"/>
        </w:rPr>
        <w:t>条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="00512645" w:rsidRPr="005C5D83">
        <w:rPr>
          <w:rFonts w:ascii="仿宋_GB2312" w:eastAsia="仿宋_GB2312" w:hAnsi="仿宋" w:cstheme="minorBidi" w:hint="eastAsia"/>
          <w:sz w:val="32"/>
          <w:szCs w:val="32"/>
        </w:rPr>
        <w:t xml:space="preserve"> 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本办法由本科生</w:t>
      </w:r>
      <w:r w:rsidR="00DE1956" w:rsidRPr="005C5D83">
        <w:rPr>
          <w:rFonts w:ascii="仿宋_GB2312" w:eastAsia="仿宋_GB2312" w:hAnsi="仿宋" w:cstheme="minorBidi" w:hint="eastAsia"/>
          <w:sz w:val="32"/>
          <w:szCs w:val="32"/>
        </w:rPr>
        <w:t>院</w:t>
      </w:r>
      <w:r w:rsidRPr="005C5D83">
        <w:rPr>
          <w:rFonts w:ascii="仿宋_GB2312" w:eastAsia="仿宋_GB2312" w:hAnsi="仿宋" w:cstheme="minorBidi" w:hint="eastAsia"/>
          <w:sz w:val="32"/>
          <w:szCs w:val="32"/>
        </w:rPr>
        <w:t>负责解释</w:t>
      </w:r>
      <w:r w:rsidR="00EB1BD9" w:rsidRPr="005C5D83">
        <w:rPr>
          <w:rFonts w:ascii="仿宋_GB2312" w:eastAsia="仿宋_GB2312" w:hAnsi="仿宋" w:cstheme="minorBidi" w:hint="eastAsia"/>
          <w:sz w:val="32"/>
          <w:szCs w:val="32"/>
        </w:rPr>
        <w:t>。</w:t>
      </w: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C422C" w:rsidRDefault="00AC422C" w:rsidP="005C5D83">
      <w:pPr>
        <w:spacing w:line="252" w:lineRule="auto"/>
        <w:ind w:firstLineChars="200" w:firstLine="640"/>
        <w:rPr>
          <w:rFonts w:ascii="仿宋_GB2312" w:eastAsia="仿宋_GB2312" w:hAnsi="仿宋" w:cstheme="minorBidi"/>
          <w:sz w:val="32"/>
          <w:szCs w:val="32"/>
        </w:rPr>
      </w:pPr>
    </w:p>
    <w:p w:rsidR="00AA2F90" w:rsidRDefault="00AA2F90" w:rsidP="005C5D83">
      <w:pPr>
        <w:spacing w:line="252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</w:p>
    <w:p w:rsidR="00AA2F90" w:rsidRDefault="00AA2F90" w:rsidP="00D54FEA">
      <w:pPr>
        <w:spacing w:beforeLines="50" w:before="156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</w:p>
    <w:p w:rsidR="00AA2F90" w:rsidRDefault="00AA2F90" w:rsidP="00D54FEA">
      <w:pPr>
        <w:spacing w:beforeLines="50" w:before="156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</w:p>
    <w:p w:rsidR="00AA2F90" w:rsidRPr="00AF22BE" w:rsidRDefault="00AA2F90" w:rsidP="00AA2F90">
      <w:pPr>
        <w:tabs>
          <w:tab w:val="center" w:pos="5102"/>
          <w:tab w:val="left" w:pos="7980"/>
        </w:tabs>
        <w:jc w:val="left"/>
        <w:rPr>
          <w:rFonts w:eastAsia="黑体"/>
          <w:b/>
          <w:bCs/>
          <w:spacing w:val="20"/>
          <w:sz w:val="32"/>
          <w:szCs w:val="30"/>
        </w:rPr>
      </w:pPr>
      <w:r w:rsidRPr="00AF22BE">
        <w:rPr>
          <w:rFonts w:eastAsia="黑体" w:hint="eastAsia"/>
          <w:b/>
          <w:bCs/>
          <w:spacing w:val="20"/>
          <w:sz w:val="32"/>
          <w:szCs w:val="30"/>
        </w:rPr>
        <w:lastRenderedPageBreak/>
        <w:t>附件</w:t>
      </w:r>
      <w:r w:rsidRPr="00AF22BE">
        <w:rPr>
          <w:rFonts w:eastAsia="黑体" w:hint="eastAsia"/>
          <w:b/>
          <w:bCs/>
          <w:spacing w:val="20"/>
          <w:sz w:val="32"/>
          <w:szCs w:val="30"/>
        </w:rPr>
        <w:t>1</w:t>
      </w:r>
      <w:r>
        <w:rPr>
          <w:rFonts w:eastAsia="黑体" w:hint="eastAsia"/>
          <w:b/>
          <w:bCs/>
          <w:spacing w:val="20"/>
          <w:sz w:val="32"/>
          <w:szCs w:val="30"/>
        </w:rPr>
        <w:t>：</w:t>
      </w:r>
    </w:p>
    <w:p w:rsidR="00AA2F90" w:rsidRPr="00131206" w:rsidRDefault="00AA2F90" w:rsidP="00AA2F90">
      <w:pPr>
        <w:tabs>
          <w:tab w:val="center" w:pos="5102"/>
          <w:tab w:val="left" w:pos="7980"/>
        </w:tabs>
        <w:jc w:val="center"/>
        <w:rPr>
          <w:rFonts w:ascii="方正小标宋简体" w:eastAsia="方正小标宋简体" w:hAnsi="方正小标宋简体"/>
          <w:b/>
          <w:bCs/>
          <w:spacing w:val="20"/>
          <w:sz w:val="40"/>
          <w:szCs w:val="22"/>
        </w:rPr>
      </w:pPr>
      <w:r w:rsidRPr="00131206">
        <w:rPr>
          <w:rFonts w:ascii="方正小标宋简体" w:eastAsia="方正小标宋简体" w:hAnsi="方正小标宋简体" w:hint="eastAsia"/>
          <w:b/>
          <w:bCs/>
          <w:spacing w:val="20"/>
          <w:sz w:val="40"/>
          <w:szCs w:val="22"/>
        </w:rPr>
        <w:t>合肥工业大学本科生成绩复查申请表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7"/>
        <w:gridCol w:w="1537"/>
        <w:gridCol w:w="1473"/>
        <w:gridCol w:w="1420"/>
        <w:gridCol w:w="1013"/>
        <w:gridCol w:w="1536"/>
      </w:tblGrid>
      <w:tr w:rsidR="00AA2F90" w:rsidRPr="00131206" w:rsidTr="00166C57">
        <w:trPr>
          <w:jc w:val="center"/>
        </w:trPr>
        <w:tc>
          <w:tcPr>
            <w:tcW w:w="1319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592" w:type="dxa"/>
            <w:vAlign w:val="center"/>
          </w:tcPr>
          <w:p w:rsidR="00AA2F90" w:rsidRPr="00FB7021" w:rsidRDefault="00AA2F90" w:rsidP="00166C57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1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91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2F90" w:rsidRPr="00131206" w:rsidTr="00166C57">
        <w:trPr>
          <w:jc w:val="center"/>
        </w:trPr>
        <w:tc>
          <w:tcPr>
            <w:tcW w:w="1319" w:type="dxa"/>
            <w:vAlign w:val="center"/>
          </w:tcPr>
          <w:p w:rsidR="00AA2F90" w:rsidRPr="00FB7021" w:rsidRDefault="00AA2F90" w:rsidP="00166C57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课程及教学班号</w:t>
            </w:r>
          </w:p>
        </w:tc>
        <w:tc>
          <w:tcPr>
            <w:tcW w:w="1592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A2F90" w:rsidRPr="00FB7021" w:rsidRDefault="00AA2F90" w:rsidP="00166C57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考试时间及考试教室</w:t>
            </w:r>
          </w:p>
        </w:tc>
        <w:tc>
          <w:tcPr>
            <w:tcW w:w="1471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591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2F90" w:rsidRPr="00131206" w:rsidTr="00166C57">
        <w:trPr>
          <w:jc w:val="center"/>
        </w:trPr>
        <w:tc>
          <w:tcPr>
            <w:tcW w:w="1319" w:type="dxa"/>
            <w:vAlign w:val="center"/>
          </w:tcPr>
          <w:p w:rsidR="00AA2F90" w:rsidRPr="00FB7021" w:rsidRDefault="00AA2F90" w:rsidP="00166C57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</w:p>
          <w:p w:rsidR="00AA2F90" w:rsidRPr="00FB7021" w:rsidRDefault="00AA2F90" w:rsidP="00166C57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92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A2F90" w:rsidRPr="00FB7021" w:rsidRDefault="00AA2F90" w:rsidP="00166C57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授课</w:t>
            </w:r>
          </w:p>
          <w:p w:rsidR="00AA2F90" w:rsidRPr="00FB7021" w:rsidRDefault="00AA2F90" w:rsidP="00166C57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471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1591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A2F90" w:rsidRPr="00131206" w:rsidTr="00166C57">
        <w:trPr>
          <w:jc w:val="center"/>
        </w:trPr>
        <w:tc>
          <w:tcPr>
            <w:tcW w:w="1319" w:type="dxa"/>
            <w:vAlign w:val="center"/>
          </w:tcPr>
          <w:p w:rsidR="00AA2F90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7203" w:type="dxa"/>
            <w:gridSpan w:val="5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2F90" w:rsidRPr="00131206" w:rsidTr="00166C57">
        <w:trPr>
          <w:jc w:val="center"/>
        </w:trPr>
        <w:tc>
          <w:tcPr>
            <w:tcW w:w="1319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学生所在学院意见（盖章）</w:t>
            </w:r>
          </w:p>
        </w:tc>
        <w:tc>
          <w:tcPr>
            <w:tcW w:w="7203" w:type="dxa"/>
            <w:gridSpan w:val="5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签字 ：           学院公章：</w:t>
            </w:r>
            <w:r w:rsidR="00166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166C57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  月   </w:t>
            </w: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日</w:t>
            </w:r>
          </w:p>
        </w:tc>
      </w:tr>
      <w:tr w:rsidR="00AA2F90" w:rsidRPr="00131206" w:rsidTr="00166C57">
        <w:trPr>
          <w:jc w:val="center"/>
        </w:trPr>
        <w:tc>
          <w:tcPr>
            <w:tcW w:w="1319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复查结果（更改成绩的必须写清理由）</w:t>
            </w:r>
          </w:p>
        </w:tc>
        <w:tc>
          <w:tcPr>
            <w:tcW w:w="7203" w:type="dxa"/>
            <w:gridSpan w:val="5"/>
          </w:tcPr>
          <w:p w:rsidR="00AA2F90" w:rsidRDefault="00AA2F90" w:rsidP="00166C57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经复查：</w:t>
            </w:r>
          </w:p>
          <w:p w:rsidR="00AA2F90" w:rsidRPr="00FB7021" w:rsidRDefault="00AA2F90" w:rsidP="00166C57">
            <w:pPr>
              <w:ind w:firstLineChars="200" w:firstLine="562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□成绩无误；</w:t>
            </w:r>
          </w:p>
          <w:p w:rsidR="00AA2F90" w:rsidRPr="00FB7021" w:rsidRDefault="00AA2F90" w:rsidP="00166C57">
            <w:pPr>
              <w:ind w:firstLineChars="200" w:firstLine="562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□成绩有误，更正为</w:t>
            </w: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FB702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，具体更正理由如下：</w:t>
            </w:r>
          </w:p>
          <w:p w:rsidR="00AA2F90" w:rsidRPr="00FB7021" w:rsidRDefault="00AA2F90" w:rsidP="00166C57">
            <w:pPr>
              <w:ind w:firstLineChars="400" w:firstLine="1124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FB7021" w:rsidRDefault="00AA2F90" w:rsidP="00166C57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166C57" w:rsidRDefault="00AA2F90" w:rsidP="00166C57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复查小组全员签字 ：</w:t>
            </w:r>
            <w:r w:rsidR="00166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="00166C57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AA2F90" w:rsidRPr="00131206" w:rsidTr="00166C57">
        <w:trPr>
          <w:trHeight w:val="2703"/>
          <w:jc w:val="center"/>
        </w:trPr>
        <w:tc>
          <w:tcPr>
            <w:tcW w:w="1319" w:type="dxa"/>
            <w:vAlign w:val="center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复查学院负责人签字（盖章）</w:t>
            </w:r>
          </w:p>
        </w:tc>
        <w:tc>
          <w:tcPr>
            <w:tcW w:w="7203" w:type="dxa"/>
            <w:gridSpan w:val="5"/>
          </w:tcPr>
          <w:p w:rsidR="00AA2F90" w:rsidRPr="00FB7021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66C57" w:rsidRDefault="00166C57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66C57" w:rsidRDefault="00166C57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2F90" w:rsidRPr="00166C57" w:rsidRDefault="00AA2F90" w:rsidP="00166C57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签字 ：</w:t>
            </w:r>
            <w:r w:rsidR="00166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学院公章：</w:t>
            </w:r>
            <w:r w:rsidR="00166C5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Pr="00FB702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867C61" w:rsidRDefault="00867C61" w:rsidP="00867C61">
      <w:pPr>
        <w:spacing w:line="40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备注：</w:t>
      </w:r>
    </w:p>
    <w:p w:rsidR="00867C61" w:rsidRDefault="00867C61" w:rsidP="00867C61">
      <w:pPr>
        <w:spacing w:line="40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131206">
        <w:rPr>
          <w:rFonts w:ascii="仿宋_GB2312" w:eastAsia="仿宋_GB2312" w:hAnsi="宋体" w:cs="宋体" w:hint="eastAsia"/>
          <w:color w:val="000000"/>
          <w:kern w:val="0"/>
          <w:sz w:val="24"/>
        </w:rPr>
        <w:t>1.复查小组由不少于三位学院教学指导与督导委员会成员组成；</w:t>
      </w:r>
    </w:p>
    <w:p w:rsidR="00867C61" w:rsidRPr="00131206" w:rsidRDefault="00867C61" w:rsidP="00867C61">
      <w:pPr>
        <w:spacing w:line="400" w:lineRule="exact"/>
        <w:rPr>
          <w:rFonts w:ascii="仿宋_GB2312" w:eastAsia="仿宋_GB2312" w:hAnsi="宋体" w:cs="宋体"/>
          <w:color w:val="000000"/>
          <w:kern w:val="0"/>
          <w:sz w:val="24"/>
        </w:rPr>
      </w:pPr>
      <w:r w:rsidRPr="00131206">
        <w:rPr>
          <w:rFonts w:ascii="仿宋_GB2312" w:eastAsia="仿宋_GB2312" w:hAnsi="宋体" w:cs="宋体" w:hint="eastAsia"/>
          <w:color w:val="000000"/>
          <w:kern w:val="0"/>
          <w:sz w:val="24"/>
        </w:rPr>
        <w:t>2.复查申请表一式二份，复查结束后，执行复查学院留存一份，另一</w:t>
      </w:r>
      <w:r>
        <w:rPr>
          <w:rFonts w:ascii="仿宋_GB2312" w:eastAsia="仿宋_GB2312" w:hAnsi="宋体" w:cs="宋体"/>
          <w:color w:val="000000"/>
          <w:kern w:val="0"/>
          <w:sz w:val="24"/>
        </w:rPr>
        <w:br/>
      </w:r>
      <w:r w:rsidRPr="00131206">
        <w:rPr>
          <w:rFonts w:ascii="仿宋_GB2312" w:eastAsia="仿宋_GB2312" w:hAnsi="宋体" w:cs="宋体" w:hint="eastAsia"/>
          <w:color w:val="000000"/>
          <w:kern w:val="0"/>
          <w:sz w:val="24"/>
        </w:rPr>
        <w:t>份送接受学生复查的学院。</w:t>
      </w:r>
    </w:p>
    <w:p w:rsidR="00166C57" w:rsidRDefault="00166C57" w:rsidP="00D54FEA">
      <w:pPr>
        <w:spacing w:beforeLines="50" w:before="156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</w:p>
    <w:p w:rsidR="00867C61" w:rsidRDefault="00867C61" w:rsidP="00D54FEA">
      <w:pPr>
        <w:spacing w:beforeLines="50" w:before="156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</w:p>
    <w:p w:rsidR="00166C57" w:rsidRDefault="00166C57" w:rsidP="00D54FEA">
      <w:pPr>
        <w:spacing w:beforeLines="50" w:before="156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</w:p>
    <w:p w:rsidR="00D54FEA" w:rsidRPr="00D53AF5" w:rsidRDefault="00D54FEA" w:rsidP="00D54FEA">
      <w:pPr>
        <w:spacing w:beforeLines="50" w:before="156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D53AF5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附件2：</w:t>
      </w:r>
    </w:p>
    <w:p w:rsidR="00D54FEA" w:rsidRPr="00B00AF7" w:rsidRDefault="00D54FEA" w:rsidP="00D54FEA">
      <w:pPr>
        <w:spacing w:beforeLines="50" w:before="156"/>
        <w:jc w:val="center"/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</w:pPr>
      <w:r w:rsidRPr="00B00AF7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t>合肥工业大学本科生成绩复查结果告知书</w:t>
      </w:r>
    </w:p>
    <w:p w:rsidR="00D54FEA" w:rsidRDefault="00D54FEA" w:rsidP="00D54FEA">
      <w:pPr>
        <w:spacing w:line="560" w:lineRule="exact"/>
        <w:rPr>
          <w:rFonts w:ascii="仿宋_GB2312" w:eastAsia="仿宋_GB2312" w:hAnsi="Simsun" w:cs="宋体" w:hint="eastAsia"/>
          <w:sz w:val="32"/>
          <w:szCs w:val="32"/>
        </w:rPr>
      </w:pPr>
    </w:p>
    <w:p w:rsidR="00D54FEA" w:rsidRPr="00B00AF7" w:rsidRDefault="00D54FEA" w:rsidP="00D54FEA">
      <w:pPr>
        <w:spacing w:line="80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B00AF7">
        <w:rPr>
          <w:rFonts w:ascii="仿宋" w:eastAsia="仿宋" w:hAnsi="仿宋" w:cs="宋体" w:hint="eastAsia"/>
          <w:sz w:val="32"/>
          <w:szCs w:val="32"/>
        </w:rPr>
        <w:t>同学：</w:t>
      </w:r>
    </w:p>
    <w:p w:rsidR="00D54FEA" w:rsidRDefault="00D54FEA" w:rsidP="00D54FEA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  <w:r w:rsidRPr="00B00AF7">
        <w:rPr>
          <w:rFonts w:ascii="仿宋" w:eastAsia="仿宋" w:hAnsi="仿宋" w:cs="宋体" w:hint="eastAsia"/>
          <w:sz w:val="32"/>
          <w:szCs w:val="32"/>
        </w:rPr>
        <w:t>你于</w:t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B00AF7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B00AF7">
        <w:rPr>
          <w:rFonts w:ascii="仿宋" w:eastAsia="仿宋" w:hAnsi="仿宋" w:cs="宋体" w:hint="eastAsia"/>
          <w:sz w:val="32"/>
          <w:szCs w:val="32"/>
        </w:rPr>
        <w:t>日向学院申请复查课程成绩，</w:t>
      </w:r>
      <w:r>
        <w:rPr>
          <w:rFonts w:ascii="仿宋" w:eastAsia="仿宋" w:hAnsi="仿宋" w:cs="宋体" w:hint="eastAsia"/>
          <w:sz w:val="32"/>
          <w:szCs w:val="32"/>
        </w:rPr>
        <w:t>开课</w:t>
      </w:r>
      <w:r w:rsidRPr="00B00AF7">
        <w:rPr>
          <w:rFonts w:ascii="仿宋" w:eastAsia="仿宋" w:hAnsi="仿宋" w:cs="宋体" w:hint="eastAsia"/>
          <w:sz w:val="32"/>
          <w:szCs w:val="32"/>
        </w:rPr>
        <w:t>学院组织人员进行</w:t>
      </w:r>
      <w:r>
        <w:rPr>
          <w:rFonts w:ascii="仿宋" w:eastAsia="仿宋" w:hAnsi="仿宋" w:cs="宋体" w:hint="eastAsia"/>
          <w:sz w:val="32"/>
          <w:szCs w:val="32"/>
        </w:rPr>
        <w:t>了</w:t>
      </w:r>
      <w:r w:rsidRPr="00B00AF7">
        <w:rPr>
          <w:rFonts w:ascii="仿宋" w:eastAsia="仿宋" w:hAnsi="仿宋" w:cs="宋体" w:hint="eastAsia"/>
          <w:sz w:val="32"/>
          <w:szCs w:val="32"/>
        </w:rPr>
        <w:t>复查，</w:t>
      </w:r>
      <w:r>
        <w:rPr>
          <w:rFonts w:ascii="仿宋" w:eastAsia="仿宋" w:hAnsi="仿宋" w:cs="宋体" w:hint="eastAsia"/>
          <w:sz w:val="32"/>
          <w:szCs w:val="32"/>
        </w:rPr>
        <w:t>现将复查结果告知如下：</w:t>
      </w:r>
    </w:p>
    <w:p w:rsidR="00D54FEA" w:rsidRPr="00C94F2C" w:rsidRDefault="00D54FEA" w:rsidP="00D54FEA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  <w:r w:rsidRPr="00C94F2C">
        <w:rPr>
          <w:rFonts w:ascii="仿宋" w:eastAsia="仿宋" w:hAnsi="仿宋" w:cs="宋体" w:hint="eastAsia"/>
          <w:sz w:val="32"/>
          <w:szCs w:val="32"/>
        </w:rPr>
        <w:t>□成绩无误</w:t>
      </w:r>
      <w:r>
        <w:rPr>
          <w:rFonts w:ascii="仿宋" w:eastAsia="仿宋" w:hAnsi="仿宋" w:cs="宋体" w:hint="eastAsia"/>
          <w:sz w:val="32"/>
          <w:szCs w:val="32"/>
        </w:rPr>
        <w:t>；</w:t>
      </w:r>
    </w:p>
    <w:p w:rsidR="00D54FEA" w:rsidRDefault="00D54FEA" w:rsidP="00D54FEA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  <w:r w:rsidRPr="00C94F2C">
        <w:rPr>
          <w:rFonts w:ascii="仿宋" w:eastAsia="仿宋" w:hAnsi="仿宋" w:cs="宋体" w:hint="eastAsia"/>
          <w:sz w:val="32"/>
          <w:szCs w:val="32"/>
        </w:rPr>
        <w:t>□</w:t>
      </w:r>
      <w:r>
        <w:rPr>
          <w:rFonts w:ascii="仿宋" w:eastAsia="仿宋" w:hAnsi="仿宋" w:cs="宋体" w:hint="eastAsia"/>
          <w:sz w:val="32"/>
          <w:szCs w:val="32"/>
        </w:rPr>
        <w:t>成绩有误，正确成绩为</w:t>
      </w:r>
      <w:r w:rsidRPr="00C94F2C"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开课学院将在5个工作日内完成更正。</w:t>
      </w:r>
    </w:p>
    <w:p w:rsidR="00D54FEA" w:rsidRDefault="00D54FEA" w:rsidP="00D54FEA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</w:p>
    <w:p w:rsidR="00D54FEA" w:rsidRDefault="00D54FEA" w:rsidP="00D54FEA">
      <w:pPr>
        <w:spacing w:line="800" w:lineRule="exact"/>
        <w:ind w:firstLine="645"/>
        <w:rPr>
          <w:rFonts w:ascii="仿宋" w:eastAsia="仿宋" w:hAnsi="仿宋" w:cs="宋体"/>
          <w:sz w:val="32"/>
          <w:szCs w:val="32"/>
        </w:rPr>
      </w:pPr>
    </w:p>
    <w:p w:rsidR="00D54FEA" w:rsidRDefault="00D54FEA" w:rsidP="00D54FEA">
      <w:pPr>
        <w:spacing w:line="800" w:lineRule="exact"/>
        <w:ind w:firstLineChars="1550" w:firstLine="4960"/>
        <w:rPr>
          <w:rFonts w:ascii="仿宋" w:eastAsia="仿宋" w:hAnsi="仿宋" w:cs="宋体"/>
          <w:sz w:val="32"/>
          <w:szCs w:val="32"/>
          <w:u w:val="single"/>
        </w:rPr>
      </w:pPr>
      <w:r>
        <w:rPr>
          <w:rFonts w:ascii="仿宋" w:eastAsia="仿宋" w:hAnsi="仿宋" w:cs="宋体" w:hint="eastAsia"/>
          <w:sz w:val="32"/>
          <w:szCs w:val="32"/>
        </w:rPr>
        <w:t>学院（盖章）：</w:t>
      </w:r>
    </w:p>
    <w:p w:rsidR="00D54FEA" w:rsidRPr="00C94F2C" w:rsidRDefault="00D54FEA" w:rsidP="00D54FEA">
      <w:pPr>
        <w:spacing w:line="800" w:lineRule="exact"/>
        <w:ind w:firstLine="645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年   月   日</w:t>
      </w:r>
    </w:p>
    <w:p w:rsidR="00D54FEA" w:rsidRDefault="00D54FEA" w:rsidP="005C5D83">
      <w:pPr>
        <w:spacing w:line="252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</w:p>
    <w:p w:rsidR="00D54FEA" w:rsidRDefault="00D54FEA" w:rsidP="005C5D83">
      <w:pPr>
        <w:spacing w:line="252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</w:p>
    <w:p w:rsidR="00E62C50" w:rsidRDefault="00E62C50" w:rsidP="005C5D83">
      <w:pPr>
        <w:spacing w:line="252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</w:p>
    <w:p w:rsidR="00D54FEA" w:rsidRDefault="00D54FEA" w:rsidP="005C5D83">
      <w:pPr>
        <w:spacing w:line="252" w:lineRule="auto"/>
        <w:ind w:firstLineChars="200" w:firstLine="640"/>
        <w:rPr>
          <w:rFonts w:ascii="仿宋" w:eastAsia="仿宋" w:hAnsi="仿宋" w:cstheme="minorBidi"/>
          <w:sz w:val="32"/>
          <w:szCs w:val="32"/>
        </w:rPr>
      </w:pPr>
    </w:p>
    <w:p w:rsidR="00AC422C" w:rsidRPr="00AC422C" w:rsidRDefault="00AC422C" w:rsidP="00AC422C">
      <w:pPr>
        <w:tabs>
          <w:tab w:val="center" w:pos="5102"/>
          <w:tab w:val="left" w:pos="7980"/>
        </w:tabs>
        <w:jc w:val="left"/>
        <w:rPr>
          <w:rFonts w:ascii="黑体" w:eastAsia="黑体" w:hAnsi="黑体"/>
          <w:b/>
          <w:bCs/>
          <w:spacing w:val="20"/>
          <w:sz w:val="32"/>
          <w:szCs w:val="30"/>
        </w:rPr>
      </w:pPr>
      <w:bookmarkStart w:id="1" w:name="_Hlk147839486"/>
      <w:r w:rsidRPr="00AC422C">
        <w:rPr>
          <w:rFonts w:ascii="黑体" w:eastAsia="黑体" w:hAnsi="黑体" w:hint="eastAsia"/>
          <w:b/>
          <w:bCs/>
          <w:spacing w:val="20"/>
          <w:sz w:val="32"/>
          <w:szCs w:val="30"/>
        </w:rPr>
        <w:lastRenderedPageBreak/>
        <w:t>附件3</w:t>
      </w:r>
    </w:p>
    <w:p w:rsidR="00AC422C" w:rsidRPr="00AC422C" w:rsidRDefault="00AC422C" w:rsidP="00AC422C">
      <w:pPr>
        <w:tabs>
          <w:tab w:val="center" w:pos="5102"/>
          <w:tab w:val="left" w:pos="7980"/>
        </w:tabs>
        <w:jc w:val="center"/>
        <w:rPr>
          <w:rFonts w:ascii="方正小标宋简体" w:eastAsia="方正小标宋简体" w:hAnsi="方正小标宋简体"/>
          <w:b/>
          <w:bCs/>
          <w:spacing w:val="20"/>
          <w:sz w:val="40"/>
          <w:szCs w:val="22"/>
        </w:rPr>
      </w:pPr>
      <w:r w:rsidRPr="00AC422C">
        <w:rPr>
          <w:rFonts w:ascii="方正小标宋简体" w:eastAsia="方正小标宋简体" w:hAnsi="方正小标宋简体" w:hint="eastAsia"/>
          <w:b/>
          <w:bCs/>
          <w:spacing w:val="20"/>
          <w:sz w:val="40"/>
          <w:szCs w:val="22"/>
        </w:rPr>
        <w:t>合肥工业大学本科生课程成绩更正申请表</w:t>
      </w:r>
      <w:bookmarkEnd w:id="1"/>
    </w:p>
    <w:p w:rsidR="00AC422C" w:rsidRPr="00AC422C" w:rsidRDefault="00AC422C" w:rsidP="00AC422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                                              </w:t>
      </w:r>
      <w:r w:rsidRPr="00AC422C">
        <w:rPr>
          <w:rFonts w:ascii="仿宋_GB2312" w:eastAsia="仿宋_GB2312" w:hint="eastAsia"/>
        </w:rPr>
        <w:t>学生学籍管理中心第       号</w:t>
      </w:r>
    </w:p>
    <w:tbl>
      <w:tblPr>
        <w:tblW w:w="965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870"/>
        <w:gridCol w:w="1416"/>
        <w:gridCol w:w="776"/>
        <w:gridCol w:w="1108"/>
        <w:gridCol w:w="1000"/>
        <w:gridCol w:w="1066"/>
        <w:gridCol w:w="884"/>
        <w:gridCol w:w="936"/>
      </w:tblGrid>
      <w:tr w:rsidR="00AC422C" w:rsidRPr="00AC422C" w:rsidTr="00AC422C">
        <w:trPr>
          <w:trHeight w:val="629"/>
          <w:jc w:val="center"/>
        </w:trPr>
        <w:tc>
          <w:tcPr>
            <w:tcW w:w="2470" w:type="dxa"/>
            <w:gridSpan w:val="2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教师姓名</w:t>
            </w:r>
          </w:p>
        </w:tc>
        <w:tc>
          <w:tcPr>
            <w:tcW w:w="2192" w:type="dxa"/>
            <w:gridSpan w:val="2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2108" w:type="dxa"/>
            <w:gridSpan w:val="2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课程名称</w:t>
            </w:r>
          </w:p>
        </w:tc>
        <w:tc>
          <w:tcPr>
            <w:tcW w:w="2886" w:type="dxa"/>
            <w:gridSpan w:val="3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C422C" w:rsidRPr="00AC422C" w:rsidTr="00AC422C">
        <w:trPr>
          <w:trHeight w:val="629"/>
          <w:jc w:val="center"/>
        </w:trPr>
        <w:tc>
          <w:tcPr>
            <w:tcW w:w="2470" w:type="dxa"/>
            <w:gridSpan w:val="2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课程代码</w:t>
            </w:r>
          </w:p>
        </w:tc>
        <w:tc>
          <w:tcPr>
            <w:tcW w:w="2192" w:type="dxa"/>
            <w:gridSpan w:val="2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2108" w:type="dxa"/>
            <w:gridSpan w:val="2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教学班号</w:t>
            </w:r>
          </w:p>
        </w:tc>
        <w:tc>
          <w:tcPr>
            <w:tcW w:w="2886" w:type="dxa"/>
            <w:gridSpan w:val="3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C422C" w:rsidRPr="00AC422C" w:rsidTr="00AC422C">
        <w:trPr>
          <w:trHeight w:val="629"/>
          <w:jc w:val="center"/>
        </w:trPr>
        <w:tc>
          <w:tcPr>
            <w:tcW w:w="2470" w:type="dxa"/>
            <w:gridSpan w:val="2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学年、学期</w:t>
            </w:r>
          </w:p>
        </w:tc>
        <w:tc>
          <w:tcPr>
            <w:tcW w:w="7186" w:type="dxa"/>
            <w:gridSpan w:val="7"/>
          </w:tcPr>
          <w:p w:rsidR="00AC422C" w:rsidRPr="00AC422C" w:rsidRDefault="00AC422C" w:rsidP="00AC422C">
            <w:pPr>
              <w:ind w:firstLineChars="100" w:firstLine="2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20    — 20     学年第       学期</w:t>
            </w:r>
          </w:p>
        </w:tc>
      </w:tr>
      <w:tr w:rsidR="00AC422C" w:rsidRPr="00AC422C" w:rsidTr="00AC422C">
        <w:trPr>
          <w:trHeight w:val="425"/>
          <w:jc w:val="center"/>
        </w:trPr>
        <w:tc>
          <w:tcPr>
            <w:tcW w:w="600" w:type="dxa"/>
            <w:vMerge w:val="restart"/>
            <w:vAlign w:val="center"/>
          </w:tcPr>
          <w:p w:rsidR="00AC422C" w:rsidRPr="00AC422C" w:rsidRDefault="00AC422C" w:rsidP="00AC422C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z w:val="24"/>
              </w:rPr>
              <w:t>序</w:t>
            </w:r>
          </w:p>
          <w:p w:rsidR="00AC422C" w:rsidRPr="00AC422C" w:rsidRDefault="00AC422C" w:rsidP="00AC422C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AC422C" w:rsidRPr="00AC422C" w:rsidRDefault="00AC422C" w:rsidP="00AC422C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z w:val="24"/>
              </w:rPr>
              <w:t>号</w:t>
            </w:r>
          </w:p>
        </w:tc>
        <w:tc>
          <w:tcPr>
            <w:tcW w:w="1870" w:type="dxa"/>
            <w:vMerge w:val="restart"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z w:val="24"/>
              </w:rPr>
              <w:t>学  号</w:t>
            </w:r>
          </w:p>
        </w:tc>
        <w:tc>
          <w:tcPr>
            <w:tcW w:w="1416" w:type="dxa"/>
            <w:vMerge w:val="restart"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z w:val="24"/>
              </w:rPr>
              <w:t>姓 名</w:t>
            </w:r>
          </w:p>
        </w:tc>
        <w:tc>
          <w:tcPr>
            <w:tcW w:w="776" w:type="dxa"/>
            <w:vMerge w:val="restart"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z w:val="24"/>
              </w:rPr>
              <w:t>原成绩</w:t>
            </w:r>
          </w:p>
        </w:tc>
        <w:tc>
          <w:tcPr>
            <w:tcW w:w="4994" w:type="dxa"/>
            <w:gridSpan w:val="5"/>
            <w:vAlign w:val="center"/>
          </w:tcPr>
          <w:p w:rsidR="00AC422C" w:rsidRPr="00AC422C" w:rsidRDefault="00AC422C" w:rsidP="00AC422C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z w:val="24"/>
              </w:rPr>
              <w:t>更正成绩</w:t>
            </w:r>
          </w:p>
        </w:tc>
      </w:tr>
      <w:tr w:rsidR="00AC422C" w:rsidRPr="00AC422C" w:rsidTr="00AC422C">
        <w:trPr>
          <w:trHeight w:val="332"/>
          <w:jc w:val="center"/>
        </w:trPr>
        <w:tc>
          <w:tcPr>
            <w:tcW w:w="600" w:type="dxa"/>
            <w:vMerge/>
            <w:vAlign w:val="center"/>
          </w:tcPr>
          <w:p w:rsidR="00AC422C" w:rsidRPr="00AC422C" w:rsidRDefault="00AC422C" w:rsidP="00AC422C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870" w:type="dxa"/>
            <w:vMerge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416" w:type="dxa"/>
            <w:vMerge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776" w:type="dxa"/>
            <w:vMerge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pacing w:val="4"/>
                <w:szCs w:val="21"/>
              </w:rPr>
            </w:pPr>
            <w:r w:rsidRPr="00AC422C">
              <w:rPr>
                <w:rFonts w:ascii="仿宋_GB2312" w:eastAsia="仿宋_GB2312" w:hAnsi="宋体" w:hint="eastAsia"/>
                <w:b/>
                <w:spacing w:val="4"/>
                <w:szCs w:val="21"/>
              </w:rPr>
              <w:t>期末考试</w:t>
            </w:r>
          </w:p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pacing w:val="4"/>
                <w:szCs w:val="21"/>
              </w:rPr>
            </w:pPr>
            <w:r w:rsidRPr="00AC422C">
              <w:rPr>
                <w:rFonts w:ascii="仿宋_GB2312" w:eastAsia="仿宋_GB2312" w:hAnsi="宋体" w:hint="eastAsia"/>
                <w:b/>
                <w:spacing w:val="4"/>
                <w:szCs w:val="21"/>
              </w:rPr>
              <w:t>卷面成绩</w:t>
            </w:r>
          </w:p>
        </w:tc>
        <w:tc>
          <w:tcPr>
            <w:tcW w:w="2950" w:type="dxa"/>
            <w:gridSpan w:val="3"/>
            <w:vAlign w:val="center"/>
          </w:tcPr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pacing w:val="4"/>
                <w:szCs w:val="21"/>
              </w:rPr>
            </w:pPr>
            <w:r w:rsidRPr="00AC422C">
              <w:rPr>
                <w:rFonts w:ascii="仿宋_GB2312" w:eastAsia="仿宋_GB2312" w:hAnsi="宋体" w:hint="eastAsia"/>
                <w:b/>
                <w:spacing w:val="4"/>
                <w:szCs w:val="21"/>
              </w:rPr>
              <w:t xml:space="preserve">其他 </w:t>
            </w:r>
          </w:p>
        </w:tc>
        <w:tc>
          <w:tcPr>
            <w:tcW w:w="936" w:type="dxa"/>
            <w:vMerge w:val="restart"/>
            <w:vAlign w:val="center"/>
          </w:tcPr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pacing w:val="4"/>
                <w:szCs w:val="21"/>
              </w:rPr>
            </w:pPr>
            <w:r w:rsidRPr="00AC422C">
              <w:rPr>
                <w:rFonts w:ascii="仿宋_GB2312" w:eastAsia="仿宋_GB2312" w:hAnsi="宋体" w:hint="eastAsia"/>
                <w:b/>
                <w:spacing w:val="4"/>
                <w:szCs w:val="21"/>
              </w:rPr>
              <w:t>总成绩</w:t>
            </w:r>
          </w:p>
        </w:tc>
      </w:tr>
      <w:tr w:rsidR="00AC422C" w:rsidRPr="00AC422C" w:rsidTr="00AC422C">
        <w:trPr>
          <w:trHeight w:val="563"/>
          <w:jc w:val="center"/>
        </w:trPr>
        <w:tc>
          <w:tcPr>
            <w:tcW w:w="600" w:type="dxa"/>
            <w:vMerge/>
            <w:vAlign w:val="center"/>
          </w:tcPr>
          <w:p w:rsidR="00AC422C" w:rsidRPr="00AC422C" w:rsidRDefault="00AC422C" w:rsidP="00AC422C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870" w:type="dxa"/>
            <w:vMerge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416" w:type="dxa"/>
            <w:vMerge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776" w:type="dxa"/>
            <w:vMerge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108" w:type="dxa"/>
            <w:vMerge/>
            <w:vAlign w:val="center"/>
          </w:tcPr>
          <w:p w:rsidR="00AC422C" w:rsidRPr="00AC422C" w:rsidRDefault="00AC422C" w:rsidP="00AC422C">
            <w:pPr>
              <w:spacing w:line="240" w:lineRule="exact"/>
              <w:rPr>
                <w:rFonts w:ascii="仿宋_GB2312" w:eastAsia="仿宋_GB2312" w:hAnsi="宋体"/>
                <w:b/>
                <w:spacing w:val="4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AC422C" w:rsidRPr="00AC422C" w:rsidRDefault="00AC422C" w:rsidP="00AC422C">
            <w:pPr>
              <w:spacing w:line="240" w:lineRule="exact"/>
              <w:rPr>
                <w:rFonts w:ascii="仿宋_GB2312" w:eastAsia="仿宋_GB2312" w:hAnsi="宋体"/>
                <w:b/>
                <w:spacing w:val="4"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pacing w:val="4"/>
                <w:sz w:val="24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C422C" w:rsidRPr="00AC422C" w:rsidRDefault="00AC422C" w:rsidP="00AC422C">
            <w:pPr>
              <w:spacing w:line="240" w:lineRule="exact"/>
              <w:rPr>
                <w:rFonts w:ascii="仿宋_GB2312" w:eastAsia="仿宋_GB2312" w:hAnsi="宋体"/>
                <w:b/>
                <w:spacing w:val="4"/>
                <w:sz w:val="24"/>
              </w:rPr>
            </w:pPr>
          </w:p>
        </w:tc>
        <w:tc>
          <w:tcPr>
            <w:tcW w:w="884" w:type="dxa"/>
            <w:vAlign w:val="center"/>
          </w:tcPr>
          <w:p w:rsidR="00AC422C" w:rsidRPr="00AC422C" w:rsidRDefault="00AC422C" w:rsidP="00AC422C">
            <w:pPr>
              <w:spacing w:line="240" w:lineRule="exact"/>
              <w:rPr>
                <w:rFonts w:ascii="仿宋_GB2312" w:eastAsia="仿宋_GB2312" w:hAnsi="宋体"/>
                <w:b/>
                <w:spacing w:val="4"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pacing w:val="4"/>
                <w:sz w:val="24"/>
              </w:rPr>
              <w:t xml:space="preserve"> </w:t>
            </w:r>
          </w:p>
        </w:tc>
        <w:tc>
          <w:tcPr>
            <w:tcW w:w="936" w:type="dxa"/>
            <w:vMerge/>
            <w:vAlign w:val="center"/>
          </w:tcPr>
          <w:p w:rsidR="00AC422C" w:rsidRPr="00AC422C" w:rsidRDefault="00AC422C" w:rsidP="00AC422C">
            <w:pPr>
              <w:spacing w:line="240" w:lineRule="exact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C422C" w:rsidRPr="00AC422C" w:rsidTr="00AC422C">
        <w:trPr>
          <w:trHeight w:hRule="exact" w:val="509"/>
          <w:jc w:val="center"/>
        </w:trPr>
        <w:tc>
          <w:tcPr>
            <w:tcW w:w="6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1</w:t>
            </w:r>
          </w:p>
        </w:tc>
        <w:tc>
          <w:tcPr>
            <w:tcW w:w="187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41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77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108" w:type="dxa"/>
          </w:tcPr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00" w:type="dxa"/>
          </w:tcPr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66" w:type="dxa"/>
          </w:tcPr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84" w:type="dxa"/>
          </w:tcPr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936" w:type="dxa"/>
          </w:tcPr>
          <w:p w:rsidR="00AC422C" w:rsidRPr="00AC422C" w:rsidRDefault="00AC422C" w:rsidP="00AC422C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C422C" w:rsidRPr="00AC422C" w:rsidTr="00AC422C">
        <w:trPr>
          <w:trHeight w:hRule="exact" w:val="509"/>
          <w:jc w:val="center"/>
        </w:trPr>
        <w:tc>
          <w:tcPr>
            <w:tcW w:w="6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2</w:t>
            </w:r>
          </w:p>
        </w:tc>
        <w:tc>
          <w:tcPr>
            <w:tcW w:w="187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41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77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108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6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84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93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C422C" w:rsidRPr="00AC422C" w:rsidTr="00AC422C">
        <w:trPr>
          <w:trHeight w:hRule="exact" w:val="509"/>
          <w:jc w:val="center"/>
        </w:trPr>
        <w:tc>
          <w:tcPr>
            <w:tcW w:w="6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3</w:t>
            </w:r>
          </w:p>
        </w:tc>
        <w:tc>
          <w:tcPr>
            <w:tcW w:w="187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41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77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108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6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84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93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C422C" w:rsidRPr="00AC422C" w:rsidTr="00AC422C">
        <w:trPr>
          <w:trHeight w:hRule="exact" w:val="509"/>
          <w:jc w:val="center"/>
        </w:trPr>
        <w:tc>
          <w:tcPr>
            <w:tcW w:w="6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4</w:t>
            </w:r>
          </w:p>
        </w:tc>
        <w:tc>
          <w:tcPr>
            <w:tcW w:w="187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41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77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108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6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84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93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C422C" w:rsidRPr="00AC422C" w:rsidTr="00AC422C">
        <w:trPr>
          <w:trHeight w:hRule="exact" w:val="509"/>
          <w:jc w:val="center"/>
        </w:trPr>
        <w:tc>
          <w:tcPr>
            <w:tcW w:w="6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5</w:t>
            </w:r>
          </w:p>
        </w:tc>
        <w:tc>
          <w:tcPr>
            <w:tcW w:w="187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41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77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108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00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06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84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936" w:type="dxa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AC422C" w:rsidRPr="00AC422C" w:rsidTr="00AC422C">
        <w:trPr>
          <w:trHeight w:val="6395"/>
          <w:jc w:val="center"/>
        </w:trPr>
        <w:tc>
          <w:tcPr>
            <w:tcW w:w="2470" w:type="dxa"/>
            <w:gridSpan w:val="2"/>
            <w:textDirection w:val="tbRlV"/>
            <w:vAlign w:val="center"/>
          </w:tcPr>
          <w:p w:rsidR="00AC422C" w:rsidRPr="00AC422C" w:rsidRDefault="00AC422C" w:rsidP="00AC422C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更  正  原  因</w:t>
            </w:r>
          </w:p>
        </w:tc>
        <w:tc>
          <w:tcPr>
            <w:tcW w:w="7186" w:type="dxa"/>
            <w:gridSpan w:val="7"/>
            <w:vAlign w:val="bottom"/>
          </w:tcPr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ind w:firstLineChars="100" w:firstLine="241"/>
              <w:rPr>
                <w:rFonts w:ascii="仿宋_GB2312" w:eastAsia="仿宋_GB2312" w:hAnsi="宋体"/>
                <w:b/>
                <w:sz w:val="24"/>
              </w:rPr>
            </w:pPr>
            <w:r w:rsidRPr="00AC422C">
              <w:rPr>
                <w:rFonts w:ascii="仿宋_GB2312" w:eastAsia="仿宋_GB2312" w:hAnsi="宋体" w:hint="eastAsia"/>
                <w:b/>
                <w:sz w:val="24"/>
              </w:rPr>
              <w:t>教师签名：          联系电话：             年   月   日</w:t>
            </w:r>
          </w:p>
        </w:tc>
      </w:tr>
      <w:tr w:rsidR="00AC422C" w:rsidRPr="00AC422C" w:rsidTr="00AC422C">
        <w:trPr>
          <w:trHeight w:val="4663"/>
          <w:jc w:val="center"/>
        </w:trPr>
        <w:tc>
          <w:tcPr>
            <w:tcW w:w="2470" w:type="dxa"/>
            <w:gridSpan w:val="2"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lastRenderedPageBreak/>
              <w:t xml:space="preserve">学院教学指导与督导委员会意见    </w:t>
            </w:r>
          </w:p>
        </w:tc>
        <w:tc>
          <w:tcPr>
            <w:tcW w:w="7186" w:type="dxa"/>
            <w:gridSpan w:val="7"/>
          </w:tcPr>
          <w:p w:rsidR="00AC422C" w:rsidRPr="00AC422C" w:rsidRDefault="00AC422C" w:rsidP="00AC422C">
            <w:pPr>
              <w:jc w:val="left"/>
              <w:rPr>
                <w:rFonts w:ascii="仿宋_GB2312" w:eastAsia="仿宋_GB2312" w:hAnsi="宋体"/>
                <w:b/>
                <w:i/>
                <w:iCs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i/>
                <w:iCs/>
                <w:szCs w:val="20"/>
              </w:rPr>
              <w:t>（不少于三位成员签字）</w:t>
            </w:r>
          </w:p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ind w:firstLineChars="200" w:firstLine="562"/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ind w:firstLineChars="200" w:firstLine="562"/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ind w:firstLineChars="200" w:firstLine="562"/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ind w:firstLineChars="100" w:firstLine="241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4"/>
              </w:rPr>
              <w:t xml:space="preserve">签字 ：           </w:t>
            </w:r>
            <w:r w:rsidRPr="00AC422C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C422C">
              <w:rPr>
                <w:rFonts w:ascii="仿宋_GB2312" w:eastAsia="仿宋_GB2312" w:hAnsi="宋体" w:hint="eastAsia"/>
                <w:b/>
                <w:sz w:val="24"/>
              </w:rPr>
              <w:t xml:space="preserve">                年   月   日</w:t>
            </w:r>
          </w:p>
        </w:tc>
      </w:tr>
      <w:tr w:rsidR="00AC422C" w:rsidRPr="00AC422C" w:rsidTr="00AC422C">
        <w:trPr>
          <w:trHeight w:val="4488"/>
          <w:jc w:val="center"/>
        </w:trPr>
        <w:tc>
          <w:tcPr>
            <w:tcW w:w="2470" w:type="dxa"/>
            <w:gridSpan w:val="2"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学院教学院长</w:t>
            </w:r>
          </w:p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7186" w:type="dxa"/>
            <w:gridSpan w:val="7"/>
            <w:vAlign w:val="bottom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 xml:space="preserve"> </w:t>
            </w: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4659C2">
            <w:pPr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签字 ：           学院公章：       年   月   日</w:t>
            </w:r>
          </w:p>
        </w:tc>
      </w:tr>
      <w:tr w:rsidR="00AC422C" w:rsidRPr="00AC422C" w:rsidTr="00AC422C">
        <w:trPr>
          <w:trHeight w:val="1244"/>
          <w:jc w:val="center"/>
        </w:trPr>
        <w:tc>
          <w:tcPr>
            <w:tcW w:w="2470" w:type="dxa"/>
            <w:gridSpan w:val="2"/>
            <w:vAlign w:val="center"/>
          </w:tcPr>
          <w:p w:rsidR="00AC422C" w:rsidRPr="00AC422C" w:rsidRDefault="00AC422C" w:rsidP="00AC422C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学籍管理中心执行情况</w:t>
            </w:r>
          </w:p>
        </w:tc>
        <w:tc>
          <w:tcPr>
            <w:tcW w:w="7186" w:type="dxa"/>
            <w:gridSpan w:val="7"/>
            <w:vAlign w:val="bottom"/>
          </w:tcPr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>执行更正时间：</w:t>
            </w: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</w:p>
          <w:p w:rsidR="00AC422C" w:rsidRPr="00AC422C" w:rsidRDefault="00AC422C" w:rsidP="00AC422C">
            <w:pPr>
              <w:rPr>
                <w:rFonts w:ascii="仿宋_GB2312" w:eastAsia="仿宋_GB2312" w:hAnsi="宋体"/>
                <w:b/>
                <w:sz w:val="28"/>
              </w:rPr>
            </w:pPr>
            <w:r w:rsidRPr="00AC422C">
              <w:rPr>
                <w:rFonts w:ascii="仿宋_GB2312" w:eastAsia="仿宋_GB2312" w:hAnsi="宋体" w:hint="eastAsia"/>
                <w:b/>
                <w:sz w:val="28"/>
              </w:rPr>
              <w:t xml:space="preserve">操作人： </w:t>
            </w:r>
            <w:r w:rsidRPr="00AC422C">
              <w:rPr>
                <w:rFonts w:ascii="仿宋_GB2312" w:eastAsia="仿宋_GB2312" w:hAnsi="宋体"/>
                <w:b/>
                <w:sz w:val="28"/>
              </w:rPr>
              <w:t xml:space="preserve">             </w:t>
            </w:r>
            <w:r w:rsidRPr="00AC422C">
              <w:rPr>
                <w:rFonts w:ascii="仿宋_GB2312" w:eastAsia="仿宋_GB2312" w:hAnsi="宋体" w:hint="eastAsia"/>
                <w:b/>
                <w:sz w:val="28"/>
              </w:rPr>
              <w:t>监督人：</w:t>
            </w:r>
          </w:p>
        </w:tc>
      </w:tr>
    </w:tbl>
    <w:p w:rsidR="00AC422C" w:rsidRDefault="00AC422C" w:rsidP="00AC422C">
      <w:pPr>
        <w:widowControl/>
        <w:spacing w:line="400" w:lineRule="exact"/>
        <w:ind w:firstLineChars="100" w:firstLine="240"/>
        <w:rPr>
          <w:rFonts w:ascii="仿宋_GB2312" w:eastAsia="仿宋_GB2312" w:hAnsi="宋体" w:cs="宋体"/>
          <w:kern w:val="0"/>
          <w:sz w:val="24"/>
        </w:rPr>
      </w:pPr>
    </w:p>
    <w:p w:rsidR="00AC422C" w:rsidRDefault="00AC422C" w:rsidP="00AC422C">
      <w:pPr>
        <w:widowControl/>
        <w:spacing w:line="400" w:lineRule="exact"/>
        <w:ind w:firstLineChars="100" w:firstLine="24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备注：</w:t>
      </w:r>
      <w:r w:rsidRPr="00BA5710">
        <w:rPr>
          <w:rFonts w:ascii="仿宋_GB2312" w:eastAsia="仿宋_GB2312" w:hAnsi="宋体" w:cs="宋体" w:hint="eastAsia"/>
          <w:kern w:val="0"/>
          <w:sz w:val="24"/>
        </w:rPr>
        <w:t>1.需更正成绩的教师，将此表交至学生学籍管理中心；</w:t>
      </w:r>
    </w:p>
    <w:p w:rsidR="00AC422C" w:rsidRDefault="00AC422C" w:rsidP="00AC422C">
      <w:pPr>
        <w:widowControl/>
        <w:spacing w:line="400" w:lineRule="exact"/>
        <w:ind w:leftChars="450" w:left="945"/>
        <w:rPr>
          <w:rFonts w:ascii="仿宋_GB2312" w:eastAsia="仿宋_GB2312" w:hAnsi="宋体" w:cs="宋体"/>
          <w:kern w:val="0"/>
          <w:sz w:val="24"/>
        </w:rPr>
      </w:pPr>
      <w:r w:rsidRPr="00BA5710">
        <w:rPr>
          <w:rFonts w:ascii="仿宋_GB2312" w:eastAsia="仿宋_GB2312" w:hAnsi="宋体" w:cs="宋体" w:hint="eastAsia"/>
          <w:kern w:val="0"/>
          <w:sz w:val="24"/>
        </w:rPr>
        <w:t>2.</w:t>
      </w:r>
      <w:r>
        <w:rPr>
          <w:rFonts w:ascii="仿宋_GB2312" w:eastAsia="仿宋_GB2312" w:hAnsi="宋体" w:cs="宋体" w:hint="eastAsia"/>
          <w:kern w:val="0"/>
          <w:sz w:val="24"/>
        </w:rPr>
        <w:t>因学生申请</w:t>
      </w:r>
      <w:r w:rsidRPr="00BA5710">
        <w:rPr>
          <w:rFonts w:ascii="仿宋_GB2312" w:eastAsia="仿宋_GB2312" w:hAnsi="宋体" w:cs="宋体" w:hint="eastAsia"/>
          <w:kern w:val="0"/>
          <w:sz w:val="24"/>
        </w:rPr>
        <w:t>复查成绩</w:t>
      </w:r>
      <w:r>
        <w:rPr>
          <w:rFonts w:ascii="仿宋_GB2312" w:eastAsia="仿宋_GB2312" w:hAnsi="宋体" w:cs="宋体" w:hint="eastAsia"/>
          <w:kern w:val="0"/>
          <w:sz w:val="24"/>
        </w:rPr>
        <w:t>引起的</w:t>
      </w:r>
      <w:r w:rsidRPr="00BA5710">
        <w:rPr>
          <w:rFonts w:ascii="仿宋_GB2312" w:eastAsia="仿宋_GB2312" w:hAnsi="宋体" w:cs="宋体" w:hint="eastAsia"/>
          <w:kern w:val="0"/>
          <w:sz w:val="24"/>
        </w:rPr>
        <w:t>更正，需</w:t>
      </w:r>
      <w:r>
        <w:rPr>
          <w:rFonts w:ascii="仿宋_GB2312" w:eastAsia="仿宋_GB2312" w:hAnsi="宋体" w:cs="宋体" w:hint="eastAsia"/>
          <w:kern w:val="0"/>
          <w:sz w:val="24"/>
        </w:rPr>
        <w:t>同时提交</w:t>
      </w:r>
      <w:r w:rsidRPr="00BA5710">
        <w:rPr>
          <w:rFonts w:ascii="仿宋_GB2312" w:eastAsia="仿宋_GB2312" w:hAnsi="宋体" w:cs="宋体" w:hint="eastAsia"/>
          <w:kern w:val="0"/>
          <w:sz w:val="24"/>
        </w:rPr>
        <w:t>《合肥工业大学本科生成绩复查申请表》</w:t>
      </w:r>
      <w:r>
        <w:rPr>
          <w:rFonts w:ascii="仿宋_GB2312" w:eastAsia="仿宋_GB2312" w:hAnsi="宋体" w:cs="宋体" w:hint="eastAsia"/>
          <w:kern w:val="0"/>
          <w:sz w:val="24"/>
        </w:rPr>
        <w:t>原件，</w:t>
      </w:r>
      <w:r w:rsidRPr="00BA5710">
        <w:rPr>
          <w:rFonts w:ascii="仿宋_GB2312" w:eastAsia="仿宋_GB2312" w:hAnsi="宋体" w:cs="宋体" w:hint="eastAsia"/>
          <w:kern w:val="0"/>
          <w:sz w:val="24"/>
        </w:rPr>
        <w:t>学院教学指导与督导委员会意见</w:t>
      </w:r>
      <w:r>
        <w:rPr>
          <w:rFonts w:ascii="仿宋_GB2312" w:eastAsia="仿宋_GB2312" w:hAnsi="宋体" w:cs="宋体" w:hint="eastAsia"/>
          <w:kern w:val="0"/>
          <w:sz w:val="24"/>
        </w:rPr>
        <w:t>和学院教学院长意见无需</w:t>
      </w:r>
      <w:r w:rsidRPr="00BA5710">
        <w:rPr>
          <w:rFonts w:ascii="仿宋_GB2312" w:eastAsia="仿宋_GB2312" w:hAnsi="宋体" w:cs="宋体" w:hint="eastAsia"/>
          <w:kern w:val="0"/>
          <w:sz w:val="24"/>
        </w:rPr>
        <w:t>填写</w:t>
      </w:r>
      <w:r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AC422C" w:rsidRPr="00BA5710" w:rsidRDefault="00AC422C" w:rsidP="00AC422C">
      <w:pPr>
        <w:widowControl/>
        <w:spacing w:line="400" w:lineRule="exact"/>
        <w:ind w:firstLineChars="400" w:firstLine="9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宋体"/>
          <w:kern w:val="0"/>
          <w:sz w:val="24"/>
        </w:rPr>
        <w:t>3</w:t>
      </w:r>
      <w:r w:rsidRPr="00BA5710">
        <w:rPr>
          <w:rFonts w:ascii="仿宋_GB2312" w:eastAsia="仿宋_GB2312" w:hAnsi="宋体" w:cs="宋体" w:hint="eastAsia"/>
          <w:kern w:val="0"/>
          <w:sz w:val="24"/>
        </w:rPr>
        <w:t>.此表</w:t>
      </w:r>
      <w:r>
        <w:rPr>
          <w:rFonts w:ascii="仿宋_GB2312" w:eastAsia="仿宋_GB2312" w:hAnsi="宋体" w:cs="宋体" w:hint="eastAsia"/>
          <w:kern w:val="0"/>
          <w:sz w:val="24"/>
        </w:rPr>
        <w:t>需双面打印，</w:t>
      </w:r>
      <w:r w:rsidRPr="00BA5710">
        <w:rPr>
          <w:rFonts w:ascii="仿宋_GB2312" w:eastAsia="仿宋_GB2312" w:hAnsi="宋体" w:cs="宋体" w:hint="eastAsia"/>
          <w:kern w:val="0"/>
          <w:sz w:val="24"/>
        </w:rPr>
        <w:t>由学生学籍管理中心存档备查。</w:t>
      </w:r>
    </w:p>
    <w:p w:rsidR="00AC422C" w:rsidRPr="00AC422C" w:rsidRDefault="00AC422C" w:rsidP="00AC422C">
      <w:pPr>
        <w:widowControl/>
        <w:spacing w:line="400" w:lineRule="exact"/>
        <w:ind w:firstLineChars="100" w:firstLine="320"/>
        <w:rPr>
          <w:rFonts w:ascii="仿宋" w:eastAsia="仿宋" w:hAnsi="仿宋" w:cstheme="minorBidi"/>
          <w:sz w:val="32"/>
          <w:szCs w:val="32"/>
        </w:rPr>
      </w:pPr>
    </w:p>
    <w:sectPr w:rsidR="00AC422C" w:rsidRPr="00AC422C" w:rsidSect="00AB2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37" w:rsidRDefault="00DD6737" w:rsidP="0097121F">
      <w:r>
        <w:separator/>
      </w:r>
    </w:p>
  </w:endnote>
  <w:endnote w:type="continuationSeparator" w:id="0">
    <w:p w:rsidR="00DD6737" w:rsidRDefault="00DD6737" w:rsidP="0097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37" w:rsidRDefault="00DD6737" w:rsidP="0097121F">
      <w:r>
        <w:separator/>
      </w:r>
    </w:p>
  </w:footnote>
  <w:footnote w:type="continuationSeparator" w:id="0">
    <w:p w:rsidR="00DD6737" w:rsidRDefault="00DD6737" w:rsidP="0097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814B2"/>
    <w:multiLevelType w:val="hybridMultilevel"/>
    <w:tmpl w:val="548A8526"/>
    <w:lvl w:ilvl="0" w:tplc="FE164A1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60"/>
    <w:rsid w:val="00010C28"/>
    <w:rsid w:val="00014A82"/>
    <w:rsid w:val="000245DB"/>
    <w:rsid w:val="00050507"/>
    <w:rsid w:val="000A3811"/>
    <w:rsid w:val="000D3889"/>
    <w:rsid w:val="00107851"/>
    <w:rsid w:val="00166C57"/>
    <w:rsid w:val="001A2744"/>
    <w:rsid w:val="001B61C9"/>
    <w:rsid w:val="001D389A"/>
    <w:rsid w:val="00225898"/>
    <w:rsid w:val="002E2707"/>
    <w:rsid w:val="002E5960"/>
    <w:rsid w:val="002F5BD6"/>
    <w:rsid w:val="00302B23"/>
    <w:rsid w:val="0033384E"/>
    <w:rsid w:val="003A3230"/>
    <w:rsid w:val="003A4621"/>
    <w:rsid w:val="003B0FCF"/>
    <w:rsid w:val="003E21A2"/>
    <w:rsid w:val="0042067A"/>
    <w:rsid w:val="0043784C"/>
    <w:rsid w:val="004426F4"/>
    <w:rsid w:val="004646DB"/>
    <w:rsid w:val="004659C2"/>
    <w:rsid w:val="00492F52"/>
    <w:rsid w:val="004B4A11"/>
    <w:rsid w:val="00512645"/>
    <w:rsid w:val="005C5D83"/>
    <w:rsid w:val="0062010C"/>
    <w:rsid w:val="006D5E98"/>
    <w:rsid w:val="006F23E6"/>
    <w:rsid w:val="00734B33"/>
    <w:rsid w:val="007B71B7"/>
    <w:rsid w:val="00867C61"/>
    <w:rsid w:val="008815C6"/>
    <w:rsid w:val="008830FA"/>
    <w:rsid w:val="00894298"/>
    <w:rsid w:val="008B47A4"/>
    <w:rsid w:val="008C7753"/>
    <w:rsid w:val="0097121F"/>
    <w:rsid w:val="009A3397"/>
    <w:rsid w:val="009B0198"/>
    <w:rsid w:val="009D10BC"/>
    <w:rsid w:val="00AA2F90"/>
    <w:rsid w:val="00AB271E"/>
    <w:rsid w:val="00AC422C"/>
    <w:rsid w:val="00BD2D80"/>
    <w:rsid w:val="00C50F5B"/>
    <w:rsid w:val="00CA2E81"/>
    <w:rsid w:val="00CA58D2"/>
    <w:rsid w:val="00D071D8"/>
    <w:rsid w:val="00D07F31"/>
    <w:rsid w:val="00D25700"/>
    <w:rsid w:val="00D46993"/>
    <w:rsid w:val="00D54FEA"/>
    <w:rsid w:val="00DD6737"/>
    <w:rsid w:val="00DE1956"/>
    <w:rsid w:val="00E506C8"/>
    <w:rsid w:val="00E62C50"/>
    <w:rsid w:val="00EB1BD9"/>
    <w:rsid w:val="00EC665A"/>
    <w:rsid w:val="00ED6A79"/>
    <w:rsid w:val="00F55CEC"/>
    <w:rsid w:val="00F71369"/>
    <w:rsid w:val="00F84A6E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59058-A114-44BD-8DB6-877FEB95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D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7121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12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1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12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BA08-D9DA-48A4-BE34-9CDFB09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</dc:creator>
  <cp:keywords/>
  <dc:description/>
  <cp:lastModifiedBy>Youhao Hu</cp:lastModifiedBy>
  <cp:revision>4</cp:revision>
  <dcterms:created xsi:type="dcterms:W3CDTF">2023-12-13T02:45:00Z</dcterms:created>
  <dcterms:modified xsi:type="dcterms:W3CDTF">2023-12-14T07:04:00Z</dcterms:modified>
</cp:coreProperties>
</file>